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3A5" w:rsidRPr="009F6BF2" w:rsidRDefault="00EB73A5" w:rsidP="00EB73A5">
      <w:pPr>
        <w:rPr>
          <w:sz w:val="24"/>
          <w:szCs w:val="24"/>
          <w:lang w:val="en-GB"/>
        </w:rPr>
      </w:pPr>
    </w:p>
    <w:p w:rsidR="00EB73A5" w:rsidRPr="009F6BF2" w:rsidRDefault="00EB73A5" w:rsidP="00EB73A5">
      <w:pPr>
        <w:suppressAutoHyphens/>
        <w:autoSpaceDN w:val="0"/>
        <w:spacing w:after="200" w:line="276" w:lineRule="auto"/>
        <w:jc w:val="center"/>
        <w:textAlignment w:val="baseline"/>
        <w:rPr>
          <w:rFonts w:ascii="Calibri" w:eastAsia="SimSun" w:hAnsi="Calibri" w:cs="F"/>
          <w:kern w:val="3"/>
          <w:sz w:val="22"/>
          <w:szCs w:val="22"/>
          <w:lang w:val="en-GB" w:eastAsia="en-US"/>
        </w:rPr>
      </w:pPr>
      <w:r w:rsidRPr="009F6BF2">
        <w:rPr>
          <w:rFonts w:ascii="Arial" w:eastAsia="SimSun" w:hAnsi="Arial" w:cs="Arial"/>
          <w:b/>
          <w:kern w:val="3"/>
          <w:sz w:val="28"/>
          <w:szCs w:val="28"/>
          <w:lang w:val="en-GB" w:eastAsia="en-US"/>
        </w:rPr>
        <w:t>Consent to the processing of personal data</w:t>
      </w:r>
    </w:p>
    <w:p w:rsidR="00EB73A5" w:rsidRPr="009F6BF2" w:rsidRDefault="00EB73A5" w:rsidP="00EB73A5">
      <w:pPr>
        <w:suppressAutoHyphens/>
        <w:autoSpaceDN w:val="0"/>
        <w:spacing w:after="100"/>
        <w:textAlignment w:val="baseline"/>
        <w:rPr>
          <w:rFonts w:ascii="Arial" w:eastAsia="SimSun" w:hAnsi="Arial" w:cs="Arial"/>
          <w:kern w:val="3"/>
          <w:lang w:val="en-GB" w:eastAsia="en-US"/>
        </w:rPr>
      </w:pPr>
    </w:p>
    <w:p w:rsidR="00EB73A5" w:rsidRPr="009F6BF2" w:rsidRDefault="00EB73A5" w:rsidP="00EB73A5">
      <w:pPr>
        <w:suppressAutoHyphens/>
        <w:autoSpaceDN w:val="0"/>
        <w:spacing w:after="100" w:line="276" w:lineRule="auto"/>
        <w:textAlignment w:val="baseline"/>
        <w:rPr>
          <w:rFonts w:ascii="Arial" w:eastAsia="SimSun" w:hAnsi="Arial" w:cs="Arial"/>
          <w:kern w:val="3"/>
          <w:lang w:val="en-GB" w:eastAsia="en-US"/>
        </w:rPr>
      </w:pPr>
      <w:r w:rsidRPr="009F6BF2">
        <w:rPr>
          <w:rFonts w:ascii="Arial" w:eastAsia="SimSun" w:hAnsi="Arial" w:cs="Arial"/>
          <w:kern w:val="3"/>
          <w:lang w:val="en-GB" w:eastAsia="en-US"/>
        </w:rPr>
        <w:t>I</w:t>
      </w:r>
      <w:r w:rsidR="00C4364A">
        <w:rPr>
          <w:rFonts w:ascii="Arial" w:eastAsia="SimSun" w:hAnsi="Arial" w:cs="Arial"/>
          <w:kern w:val="3"/>
          <w:lang w:val="en-GB" w:eastAsia="en-US"/>
        </w:rPr>
        <w:t xml:space="preserve"> hereby</w:t>
      </w:r>
    </w:p>
    <w:p w:rsidR="00EB73A5" w:rsidRPr="009F6BF2" w:rsidRDefault="00EB73A5" w:rsidP="00EB73A5">
      <w:pPr>
        <w:suppressAutoHyphens/>
        <w:autoSpaceDN w:val="0"/>
        <w:spacing w:after="100" w:line="276" w:lineRule="auto"/>
        <w:textAlignment w:val="baseline"/>
        <w:rPr>
          <w:rFonts w:ascii="Calibri" w:eastAsia="SimSun" w:hAnsi="Calibri" w:cs="F"/>
          <w:kern w:val="3"/>
          <w:sz w:val="22"/>
          <w:szCs w:val="22"/>
          <w:lang w:val="en-GB" w:eastAsia="en-US"/>
        </w:rPr>
      </w:pPr>
    </w:p>
    <w:p w:rsidR="00EB73A5" w:rsidRPr="009F6BF2" w:rsidRDefault="00C4364A" w:rsidP="00EB73A5">
      <w:pPr>
        <w:suppressAutoHyphens/>
        <w:autoSpaceDN w:val="0"/>
        <w:spacing w:after="100" w:line="276" w:lineRule="auto"/>
        <w:textAlignment w:val="baseline"/>
        <w:rPr>
          <w:rFonts w:ascii="Arial" w:eastAsia="SimSun" w:hAnsi="Arial" w:cs="Arial"/>
          <w:kern w:val="3"/>
          <w:lang w:val="en-GB" w:eastAsia="en-US"/>
        </w:rPr>
      </w:pPr>
      <w:r>
        <w:rPr>
          <w:rFonts w:ascii="Arial" w:eastAsia="SimSun" w:hAnsi="Arial" w:cs="Arial"/>
          <w:kern w:val="3"/>
          <w:lang w:val="en-GB" w:eastAsia="en-US"/>
        </w:rPr>
        <w:t>First n</w:t>
      </w:r>
      <w:r w:rsidR="00EB73A5" w:rsidRPr="009F6BF2">
        <w:rPr>
          <w:rFonts w:ascii="Arial" w:eastAsia="SimSun" w:hAnsi="Arial" w:cs="Arial"/>
          <w:kern w:val="3"/>
          <w:lang w:val="en-GB" w:eastAsia="en-US"/>
        </w:rPr>
        <w:t>ame</w:t>
      </w:r>
      <w:r>
        <w:rPr>
          <w:rFonts w:ascii="Arial" w:eastAsia="SimSun" w:hAnsi="Arial" w:cs="Arial"/>
          <w:kern w:val="3"/>
          <w:lang w:val="en-GB" w:eastAsia="en-US"/>
        </w:rPr>
        <w:t xml:space="preserve"> </w:t>
      </w:r>
      <w:r w:rsidR="00EB73A5" w:rsidRPr="009F6BF2">
        <w:rPr>
          <w:rFonts w:ascii="Arial" w:eastAsia="SimSun" w:hAnsi="Arial" w:cs="Arial"/>
          <w:kern w:val="3"/>
          <w:lang w:val="en-GB" w:eastAsia="en-US"/>
        </w:rPr>
        <w:t>_____________________</w:t>
      </w:r>
      <w:r>
        <w:rPr>
          <w:rFonts w:ascii="Arial" w:eastAsia="SimSun" w:hAnsi="Arial" w:cs="Arial"/>
          <w:kern w:val="3"/>
          <w:lang w:val="en-GB" w:eastAsia="en-US"/>
        </w:rPr>
        <w:t>_</w:t>
      </w:r>
      <w:r w:rsidR="00EB73A5" w:rsidRPr="009F6BF2">
        <w:rPr>
          <w:rFonts w:ascii="Arial" w:eastAsia="SimSun" w:hAnsi="Arial" w:cs="Arial"/>
          <w:kern w:val="3"/>
          <w:lang w:val="en-GB" w:eastAsia="en-US"/>
        </w:rPr>
        <w:t>____</w:t>
      </w:r>
      <w:r>
        <w:rPr>
          <w:rFonts w:ascii="Arial" w:eastAsia="SimSun" w:hAnsi="Arial" w:cs="Arial"/>
          <w:kern w:val="3"/>
          <w:lang w:val="en-GB" w:eastAsia="en-US"/>
        </w:rPr>
        <w:t xml:space="preserve">    </w:t>
      </w:r>
      <w:r w:rsidR="00EB73A5" w:rsidRPr="009F6BF2">
        <w:rPr>
          <w:rFonts w:ascii="Arial" w:eastAsia="SimSun" w:hAnsi="Arial" w:cs="Arial"/>
          <w:kern w:val="3"/>
          <w:lang w:val="en-GB" w:eastAsia="en-US"/>
        </w:rPr>
        <w:t>Surname_____________</w:t>
      </w:r>
      <w:r>
        <w:rPr>
          <w:rFonts w:ascii="Arial" w:eastAsia="SimSun" w:hAnsi="Arial" w:cs="Arial"/>
          <w:kern w:val="3"/>
          <w:lang w:val="en-GB" w:eastAsia="en-US"/>
        </w:rPr>
        <w:t>___</w:t>
      </w:r>
      <w:r w:rsidR="00EB73A5" w:rsidRPr="009F6BF2">
        <w:rPr>
          <w:rFonts w:ascii="Arial" w:eastAsia="SimSun" w:hAnsi="Arial" w:cs="Arial"/>
          <w:kern w:val="3"/>
          <w:lang w:val="en-GB" w:eastAsia="en-US"/>
        </w:rPr>
        <w:t>_____________________</w:t>
      </w:r>
    </w:p>
    <w:p w:rsidR="00EB73A5" w:rsidRPr="009F6BF2" w:rsidRDefault="00EB73A5" w:rsidP="00C4364A">
      <w:pPr>
        <w:suppressAutoHyphens/>
        <w:autoSpaceDN w:val="0"/>
        <w:spacing w:after="100" w:line="276" w:lineRule="auto"/>
        <w:jc w:val="both"/>
        <w:textAlignment w:val="baseline"/>
        <w:rPr>
          <w:rFonts w:ascii="Arial" w:eastAsia="SimSun" w:hAnsi="Arial" w:cs="Arial"/>
          <w:kern w:val="3"/>
          <w:lang w:val="en-GB" w:eastAsia="en-US"/>
        </w:rPr>
      </w:pPr>
    </w:p>
    <w:p w:rsidR="00C4364A" w:rsidRPr="00C4364A" w:rsidRDefault="00C4364A" w:rsidP="00C4364A">
      <w:pPr>
        <w:suppressAutoHyphens/>
        <w:autoSpaceDN w:val="0"/>
        <w:spacing w:line="276" w:lineRule="auto"/>
        <w:ind w:firstLine="708"/>
        <w:jc w:val="both"/>
        <w:textAlignment w:val="baseline"/>
        <w:rPr>
          <w:rFonts w:ascii="Arial" w:eastAsia="SimSun" w:hAnsi="Arial" w:cs="Arial"/>
          <w:kern w:val="3"/>
          <w:lang w:val="en-GB"/>
        </w:rPr>
      </w:pPr>
      <w:r w:rsidRPr="00C4364A">
        <w:rPr>
          <w:rFonts w:ascii="Arial" w:eastAsia="SimSun" w:hAnsi="Arial" w:cs="Arial"/>
          <w:kern w:val="3"/>
          <w:lang w:val="en-GB"/>
        </w:rPr>
        <w:t>Authorize the administrator of Hotel Academy, in accordance with Article 6, paragraph 1, letter a), Regulation of European Parliament and the Council (EU) 2016/679 of 27 April 2016 on the protection of individuals in the processing of personal data and on free movement of data, repealing the directive 95/46/ES (general data protection regulation) (herein after referred to as GDPR), respectively § 13 paragraph 1 letter a) Act No 18/2018 Codex on protection of personal data and amendment of some laws on processing my personal data (hereinafter Act) that I willingly provided in order to deal with my application for the international competition of EUROCUP JUNIOR BARTENDER 2025 in Prešov.</w:t>
      </w:r>
    </w:p>
    <w:p w:rsidR="00C4364A" w:rsidRPr="00C4364A" w:rsidRDefault="00C4364A" w:rsidP="00C4364A">
      <w:pPr>
        <w:suppressAutoHyphens/>
        <w:autoSpaceDN w:val="0"/>
        <w:spacing w:line="276" w:lineRule="auto"/>
        <w:jc w:val="both"/>
        <w:textAlignment w:val="baseline"/>
        <w:rPr>
          <w:rFonts w:ascii="Arial" w:eastAsia="SimSun" w:hAnsi="Arial" w:cs="Arial"/>
          <w:kern w:val="3"/>
          <w:lang w:val="en-GB"/>
        </w:rPr>
      </w:pPr>
    </w:p>
    <w:p w:rsidR="00C4364A" w:rsidRPr="00C4364A" w:rsidRDefault="00C4364A" w:rsidP="00C4364A">
      <w:pPr>
        <w:suppressAutoHyphens/>
        <w:autoSpaceDN w:val="0"/>
        <w:spacing w:line="276" w:lineRule="auto"/>
        <w:ind w:firstLine="708"/>
        <w:jc w:val="both"/>
        <w:textAlignment w:val="baseline"/>
        <w:rPr>
          <w:rFonts w:ascii="Arial" w:eastAsia="SimSun" w:hAnsi="Arial" w:cs="Arial"/>
          <w:kern w:val="3"/>
          <w:lang w:val="en-GB"/>
        </w:rPr>
      </w:pPr>
      <w:r w:rsidRPr="00C4364A">
        <w:rPr>
          <w:rFonts w:ascii="Arial" w:eastAsia="SimSun" w:hAnsi="Arial" w:cs="Arial"/>
          <w:kern w:val="3"/>
          <w:lang w:val="en-GB"/>
        </w:rPr>
        <w:t xml:space="preserve">I hereby declare with my signature that I have been properly informed of my rights as mentioned in articles 15-23 of the regulation GDPR, from paragraphs 19-30 of the act respectively, and that the personal identification data which I provided is correct, complete, true, and accurate. </w:t>
      </w:r>
    </w:p>
    <w:p w:rsidR="00EB73A5" w:rsidRPr="00C4364A" w:rsidRDefault="00EB73A5" w:rsidP="00EB73A5">
      <w:pPr>
        <w:suppressAutoHyphens/>
        <w:autoSpaceDN w:val="0"/>
        <w:spacing w:after="100" w:line="276" w:lineRule="auto"/>
        <w:textAlignment w:val="baseline"/>
        <w:rPr>
          <w:rFonts w:ascii="Arial" w:eastAsia="SimSun" w:hAnsi="Arial" w:cs="Arial"/>
          <w:kern w:val="3"/>
          <w:lang w:eastAsia="en-US"/>
        </w:rPr>
      </w:pPr>
    </w:p>
    <w:p w:rsidR="00EB73A5" w:rsidRPr="009F6BF2" w:rsidRDefault="00C4364A" w:rsidP="00EB73A5">
      <w:pPr>
        <w:suppressAutoHyphens/>
        <w:autoSpaceDN w:val="0"/>
        <w:spacing w:after="100" w:line="276" w:lineRule="auto"/>
        <w:textAlignment w:val="baseline"/>
        <w:rPr>
          <w:rFonts w:ascii="Arial" w:eastAsia="SimSun" w:hAnsi="Arial" w:cs="Arial"/>
          <w:kern w:val="3"/>
          <w:lang w:val="en-GB" w:eastAsia="en-US"/>
        </w:rPr>
      </w:pPr>
      <w:r>
        <w:rPr>
          <w:rFonts w:ascii="Arial" w:eastAsia="SimSun" w:hAnsi="Arial" w:cs="Arial"/>
          <w:kern w:val="3"/>
          <w:lang w:val="en-GB" w:eastAsia="en-US"/>
        </w:rPr>
        <w:t xml:space="preserve">Place </w:t>
      </w:r>
      <w:r w:rsidR="00EB73A5" w:rsidRPr="009F6BF2">
        <w:rPr>
          <w:rFonts w:ascii="Arial" w:eastAsia="SimSun" w:hAnsi="Arial" w:cs="Arial"/>
          <w:kern w:val="3"/>
          <w:lang w:val="en-GB" w:eastAsia="en-US"/>
        </w:rPr>
        <w:t xml:space="preserve">................................. </w:t>
      </w:r>
      <w:r>
        <w:rPr>
          <w:rFonts w:ascii="Arial" w:eastAsia="SimSun" w:hAnsi="Arial" w:cs="Arial"/>
          <w:kern w:val="3"/>
          <w:lang w:val="en-GB" w:eastAsia="en-US"/>
        </w:rPr>
        <w:t xml:space="preserve">Date </w:t>
      </w:r>
      <w:r w:rsidR="00EB73A5" w:rsidRPr="009F6BF2">
        <w:rPr>
          <w:rFonts w:ascii="Arial" w:eastAsia="SimSun" w:hAnsi="Arial" w:cs="Arial"/>
          <w:kern w:val="3"/>
          <w:lang w:val="en-GB" w:eastAsia="en-US"/>
        </w:rPr>
        <w:t>.....................</w:t>
      </w:r>
    </w:p>
    <w:p w:rsidR="00EB73A5" w:rsidRPr="009F6BF2" w:rsidRDefault="00EB73A5" w:rsidP="00EB73A5">
      <w:pPr>
        <w:suppressAutoHyphens/>
        <w:autoSpaceDN w:val="0"/>
        <w:spacing w:after="100" w:line="276" w:lineRule="auto"/>
        <w:textAlignment w:val="baseline"/>
        <w:rPr>
          <w:rFonts w:ascii="Calibri" w:eastAsia="SimSun" w:hAnsi="Calibri" w:cs="F"/>
          <w:kern w:val="3"/>
          <w:sz w:val="22"/>
          <w:szCs w:val="22"/>
          <w:lang w:val="en-GB" w:eastAsia="en-US"/>
        </w:rPr>
      </w:pPr>
    </w:p>
    <w:p w:rsidR="00EB73A5" w:rsidRPr="009F6BF2" w:rsidRDefault="00EB73A5" w:rsidP="00EB73A5">
      <w:pPr>
        <w:tabs>
          <w:tab w:val="left" w:pos="5736"/>
        </w:tabs>
        <w:suppressAutoHyphens/>
        <w:autoSpaceDN w:val="0"/>
        <w:spacing w:line="276" w:lineRule="auto"/>
        <w:textAlignment w:val="baseline"/>
        <w:rPr>
          <w:rFonts w:ascii="Calibri" w:eastAsia="SimSun" w:hAnsi="Calibri" w:cs="F"/>
          <w:kern w:val="3"/>
          <w:sz w:val="22"/>
          <w:szCs w:val="22"/>
          <w:lang w:val="en-GB" w:eastAsia="en-US"/>
        </w:rPr>
      </w:pPr>
      <w:r w:rsidRPr="009F6BF2">
        <w:rPr>
          <w:rFonts w:ascii="Arial" w:eastAsia="SimSun" w:hAnsi="Arial" w:cs="Arial"/>
          <w:kern w:val="3"/>
          <w:lang w:val="en-GB" w:eastAsia="en-US"/>
        </w:rPr>
        <w:tab/>
        <w:t xml:space="preserve">_______________________                  </w:t>
      </w:r>
    </w:p>
    <w:p w:rsidR="00EB73A5" w:rsidRPr="009F6BF2" w:rsidRDefault="00EB73A5" w:rsidP="00EB73A5">
      <w:pPr>
        <w:tabs>
          <w:tab w:val="left" w:pos="5736"/>
        </w:tabs>
        <w:suppressAutoHyphens/>
        <w:autoSpaceDN w:val="0"/>
        <w:spacing w:line="276" w:lineRule="auto"/>
        <w:textAlignment w:val="baseline"/>
        <w:rPr>
          <w:rFonts w:ascii="Calibri" w:eastAsia="SimSun" w:hAnsi="Calibri" w:cs="F"/>
          <w:kern w:val="3"/>
          <w:sz w:val="22"/>
          <w:szCs w:val="22"/>
          <w:lang w:val="en-GB" w:eastAsia="en-US"/>
        </w:rPr>
      </w:pPr>
      <w:r w:rsidRPr="009F6BF2">
        <w:rPr>
          <w:rFonts w:ascii="Arial" w:eastAsia="SimSun" w:hAnsi="Arial" w:cs="Arial"/>
          <w:kern w:val="3"/>
          <w:lang w:val="en-GB" w:eastAsia="en-US"/>
        </w:rPr>
        <w:t xml:space="preserve">                                                                                       </w:t>
      </w:r>
      <w:r w:rsidR="00C4364A">
        <w:rPr>
          <w:rFonts w:ascii="Arial" w:eastAsia="SimSun" w:hAnsi="Arial" w:cs="Arial"/>
          <w:kern w:val="3"/>
          <w:lang w:val="en-GB" w:eastAsia="en-US"/>
        </w:rPr>
        <w:tab/>
      </w:r>
      <w:r w:rsidRPr="009F6BF2">
        <w:rPr>
          <w:rFonts w:ascii="Arial" w:eastAsia="SimSun" w:hAnsi="Arial" w:cs="Arial"/>
          <w:kern w:val="3"/>
          <w:lang w:val="en-GB" w:eastAsia="en-US"/>
        </w:rPr>
        <w:t>Signature of data provider</w:t>
      </w:r>
    </w:p>
    <w:p w:rsidR="00EB73A5" w:rsidRPr="009F6BF2" w:rsidRDefault="00EB73A5" w:rsidP="00EB73A5">
      <w:pPr>
        <w:autoSpaceDN w:val="0"/>
        <w:spacing w:before="100" w:after="100" w:line="276" w:lineRule="auto"/>
        <w:jc w:val="both"/>
        <w:rPr>
          <w:color w:val="000000"/>
          <w:sz w:val="24"/>
          <w:szCs w:val="24"/>
          <w:lang w:val="en-GB" w:eastAsia="en-US"/>
        </w:rPr>
      </w:pPr>
    </w:p>
    <w:p w:rsidR="00EB73A5" w:rsidRPr="009F6BF2" w:rsidRDefault="00EB73A5" w:rsidP="00EB73A5">
      <w:pPr>
        <w:autoSpaceDN w:val="0"/>
        <w:spacing w:before="100" w:after="100" w:line="276" w:lineRule="auto"/>
        <w:jc w:val="both"/>
        <w:rPr>
          <w:color w:val="000000"/>
          <w:sz w:val="24"/>
          <w:szCs w:val="24"/>
          <w:lang w:val="en-GB" w:eastAsia="en-US"/>
        </w:rPr>
      </w:pPr>
    </w:p>
    <w:p w:rsidR="00EB73A5" w:rsidRPr="009F6BF2" w:rsidRDefault="00EB73A5" w:rsidP="00EB73A5">
      <w:pPr>
        <w:autoSpaceDN w:val="0"/>
        <w:spacing w:before="100" w:after="100" w:line="276" w:lineRule="auto"/>
        <w:jc w:val="both"/>
        <w:rPr>
          <w:color w:val="000000"/>
          <w:sz w:val="24"/>
          <w:szCs w:val="24"/>
          <w:lang w:val="en-GB" w:eastAsia="en-US"/>
        </w:rPr>
      </w:pPr>
    </w:p>
    <w:p w:rsidR="00EB73A5" w:rsidRPr="009F6BF2" w:rsidRDefault="00EB73A5" w:rsidP="00EB73A5">
      <w:pPr>
        <w:autoSpaceDN w:val="0"/>
        <w:spacing w:before="100" w:after="100" w:line="276" w:lineRule="auto"/>
        <w:jc w:val="both"/>
        <w:rPr>
          <w:color w:val="000000"/>
          <w:sz w:val="24"/>
          <w:szCs w:val="24"/>
          <w:lang w:val="en-GB" w:eastAsia="en-US"/>
        </w:rPr>
      </w:pPr>
      <w:r w:rsidRPr="009F6BF2">
        <w:rPr>
          <w:color w:val="000000"/>
          <w:sz w:val="24"/>
          <w:szCs w:val="24"/>
          <w:lang w:val="en-GB" w:eastAsia="en-US"/>
        </w:rPr>
        <w:t>Dear public, participants and visitors of the event,</w:t>
      </w:r>
    </w:p>
    <w:p w:rsidR="00C4364A" w:rsidRDefault="00C4364A" w:rsidP="009F6BF2">
      <w:pPr>
        <w:autoSpaceDN w:val="0"/>
        <w:spacing w:before="100" w:after="100" w:line="276" w:lineRule="auto"/>
        <w:ind w:firstLine="708"/>
        <w:jc w:val="both"/>
        <w:rPr>
          <w:color w:val="000000"/>
          <w:sz w:val="24"/>
          <w:szCs w:val="24"/>
          <w:lang w:val="en-GB" w:eastAsia="en-US"/>
        </w:rPr>
      </w:pPr>
      <w:r w:rsidRPr="00C4364A">
        <w:rPr>
          <w:color w:val="000000"/>
          <w:sz w:val="24"/>
          <w:szCs w:val="24"/>
          <w:lang w:val="en-GB" w:eastAsia="en-US"/>
        </w:rPr>
        <w:t xml:space="preserve">The operator - Hotel Academy Prešov, with its registered office at </w:t>
      </w:r>
      <w:proofErr w:type="spellStart"/>
      <w:r w:rsidRPr="00C4364A">
        <w:rPr>
          <w:color w:val="000000"/>
          <w:sz w:val="24"/>
          <w:szCs w:val="24"/>
          <w:lang w:val="en-GB" w:eastAsia="en-US"/>
        </w:rPr>
        <w:t>Baštová</w:t>
      </w:r>
      <w:proofErr w:type="spellEnd"/>
      <w:r w:rsidRPr="00C4364A">
        <w:rPr>
          <w:color w:val="000000"/>
          <w:sz w:val="24"/>
          <w:szCs w:val="24"/>
          <w:lang w:val="en-GB" w:eastAsia="en-US"/>
        </w:rPr>
        <w:t xml:space="preserve"> 32, Prešov, Company ID: 00162191, would like to inform you that during the junior bartender´s competition EUROCUP JUNIOR BARTENDER 2025, there will be audio-visual recording of the competition proceedings in designated areas, which will be conducted by the operator. Your personal data in the form of images and audio-visual r</w:t>
      </w:r>
      <w:bookmarkStart w:id="0" w:name="_GoBack"/>
      <w:bookmarkEnd w:id="0"/>
      <w:r w:rsidRPr="00C4364A">
        <w:rPr>
          <w:color w:val="000000"/>
          <w:sz w:val="24"/>
          <w:szCs w:val="24"/>
          <w:lang w:val="en-GB" w:eastAsia="en-US"/>
        </w:rPr>
        <w:t xml:space="preserve">ecordings are processed by the operator for the purpose of promoting events and declaring their course, in accordance with Article 6 (1) (f)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Images and audio-visual recordings from the events published on the operator's website - Hotel Academy Prešov: www.hapresov.sk, Facebook page: Instagram, </w:t>
      </w:r>
      <w:proofErr w:type="spellStart"/>
      <w:r w:rsidRPr="00C4364A">
        <w:rPr>
          <w:color w:val="000000"/>
          <w:sz w:val="24"/>
          <w:szCs w:val="24"/>
          <w:lang w:val="en-GB" w:eastAsia="en-US"/>
        </w:rPr>
        <w:t>hotelka.po</w:t>
      </w:r>
      <w:proofErr w:type="spellEnd"/>
      <w:r w:rsidRPr="00C4364A">
        <w:rPr>
          <w:color w:val="000000"/>
          <w:sz w:val="24"/>
          <w:szCs w:val="24"/>
          <w:lang w:val="en-GB" w:eastAsia="en-US"/>
        </w:rPr>
        <w:t>, and others, will be retained for a period of 3 years.</w:t>
      </w:r>
    </w:p>
    <w:p w:rsidR="00C4364A" w:rsidRDefault="00C4364A" w:rsidP="00EB73A5">
      <w:pPr>
        <w:rPr>
          <w:sz w:val="28"/>
          <w:szCs w:val="28"/>
          <w:lang w:val="en-GB"/>
        </w:rPr>
      </w:pPr>
      <w:r w:rsidRPr="00C4364A">
        <w:rPr>
          <w:sz w:val="28"/>
          <w:szCs w:val="28"/>
          <w:lang w:val="en-GB"/>
        </w:rPr>
        <w:t xml:space="preserve">Please print out this Consent to the processing of personal data, have it signed by a particular person – competitors and accompanying person, scan it and send it together with all the application forms to </w:t>
      </w:r>
      <w:hyperlink r:id="rId4" w:history="1">
        <w:r w:rsidRPr="00C4364A">
          <w:rPr>
            <w:rStyle w:val="Hypertextovprepojenie"/>
            <w:b/>
            <w:sz w:val="28"/>
            <w:szCs w:val="28"/>
            <w:lang w:val="en-GB"/>
          </w:rPr>
          <w:t>eurocup@hapresov.edu.sk</w:t>
        </w:r>
      </w:hyperlink>
    </w:p>
    <w:p w:rsidR="00EF3AFE" w:rsidRPr="009F6BF2" w:rsidRDefault="00EF3AFE">
      <w:pPr>
        <w:rPr>
          <w:lang w:val="en-GB"/>
        </w:rPr>
      </w:pPr>
    </w:p>
    <w:sectPr w:rsidR="00EF3AFE" w:rsidRPr="009F6BF2" w:rsidSect="00EB73A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A5"/>
    <w:rsid w:val="00776FA7"/>
    <w:rsid w:val="00852194"/>
    <w:rsid w:val="009F6BF2"/>
    <w:rsid w:val="00C4364A"/>
    <w:rsid w:val="00D84CEC"/>
    <w:rsid w:val="00D93AB1"/>
    <w:rsid w:val="00EB73A5"/>
    <w:rsid w:val="00EF3A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9229"/>
  <w15:chartTrackingRefBased/>
  <w15:docId w15:val="{12D94507-1D8D-44AF-8404-0DA0BAE1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B73A5"/>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EB73A5"/>
    <w:rPr>
      <w:color w:val="0000FF"/>
      <w:u w:val="single"/>
    </w:rPr>
  </w:style>
  <w:style w:type="character" w:styleId="Zstupntext">
    <w:name w:val="Placeholder Text"/>
    <w:basedOn w:val="Predvolenpsmoodseku"/>
    <w:uiPriority w:val="99"/>
    <w:semiHidden/>
    <w:rsid w:val="00D84CEC"/>
    <w:rPr>
      <w:color w:val="808080"/>
    </w:rPr>
  </w:style>
  <w:style w:type="character" w:styleId="Nevyrieenzmienka">
    <w:name w:val="Unresolved Mention"/>
    <w:basedOn w:val="Predvolenpsmoodseku"/>
    <w:uiPriority w:val="99"/>
    <w:semiHidden/>
    <w:unhideWhenUsed/>
    <w:rsid w:val="0077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urocup@hapresov.edu.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408</Words>
  <Characters>2328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Harčariková Ľudmila Mgr.</dc:creator>
  <cp:keywords/>
  <dc:description/>
  <cp:lastModifiedBy>Radačovský Ondrej Mgr.</cp:lastModifiedBy>
  <cp:revision>6</cp:revision>
  <dcterms:created xsi:type="dcterms:W3CDTF">2025-06-02T09:16:00Z</dcterms:created>
  <dcterms:modified xsi:type="dcterms:W3CDTF">2025-06-11T13:03:00Z</dcterms:modified>
</cp:coreProperties>
</file>